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725"/>
        <w:gridCol w:w="2213"/>
        <w:gridCol w:w="5180"/>
      </w:tblGrid>
      <w:tr w:rsidR="00C525CF" w:rsidTr="00C525CF">
        <w:tc>
          <w:tcPr>
            <w:tcW w:w="7393" w:type="dxa"/>
            <w:gridSpan w:val="2"/>
          </w:tcPr>
          <w:p w:rsidR="00C525CF" w:rsidRPr="00C525CF" w:rsidRDefault="00C525CF" w:rsidP="004D6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2"/>
          </w:tcPr>
          <w:p w:rsidR="001905D1" w:rsidRPr="00EC4357" w:rsidRDefault="001905D1" w:rsidP="001905D1">
            <w:pPr>
              <w:jc w:val="center"/>
              <w:rPr>
                <w:rFonts w:ascii="Times New Roman" w:hAnsi="Times New Roman"/>
              </w:rPr>
            </w:pPr>
            <w:r w:rsidRPr="00EC4357">
              <w:rPr>
                <w:rFonts w:ascii="Times New Roman" w:hAnsi="Times New Roman"/>
              </w:rPr>
              <w:t xml:space="preserve">Информационно  - методический отдел                                          </w:t>
            </w:r>
          </w:p>
          <w:p w:rsidR="001905D1" w:rsidRPr="00EC4357" w:rsidRDefault="001905D1" w:rsidP="001905D1">
            <w:pPr>
              <w:jc w:val="center"/>
              <w:rPr>
                <w:rFonts w:ascii="Times New Roman" w:hAnsi="Times New Roman"/>
              </w:rPr>
            </w:pPr>
            <w:r w:rsidRPr="00EC4357">
              <w:rPr>
                <w:rFonts w:ascii="Times New Roman" w:hAnsi="Times New Roman"/>
              </w:rPr>
              <w:t xml:space="preserve">Управления образования Исполнительного комитета </w:t>
            </w:r>
          </w:p>
          <w:p w:rsidR="00E00A81" w:rsidRDefault="001905D1" w:rsidP="001905D1">
            <w:pPr>
              <w:jc w:val="center"/>
              <w:rPr>
                <w:rFonts w:ascii="Times New Roman" w:hAnsi="Times New Roman"/>
              </w:rPr>
            </w:pPr>
            <w:r w:rsidRPr="00EC4357">
              <w:rPr>
                <w:rFonts w:ascii="Times New Roman" w:hAnsi="Times New Roman"/>
              </w:rPr>
              <w:t xml:space="preserve"> Муниципального образования города Казани </w:t>
            </w:r>
          </w:p>
          <w:p w:rsidR="001905D1" w:rsidRPr="00EC4357" w:rsidRDefault="001905D1" w:rsidP="001905D1">
            <w:pPr>
              <w:jc w:val="center"/>
              <w:rPr>
                <w:rFonts w:ascii="Times New Roman" w:hAnsi="Times New Roman"/>
              </w:rPr>
            </w:pPr>
            <w:r w:rsidRPr="00EC4357">
              <w:rPr>
                <w:rFonts w:ascii="Times New Roman" w:hAnsi="Times New Roman"/>
              </w:rPr>
              <w:t xml:space="preserve">  </w:t>
            </w: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C525CF" w:rsidRPr="00D50216" w:rsidRDefault="00C525CF" w:rsidP="00C5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16">
              <w:rPr>
                <w:rFonts w:ascii="Times New Roman" w:hAnsi="Times New Roman" w:cs="Times New Roman"/>
                <w:sz w:val="24"/>
                <w:szCs w:val="24"/>
              </w:rPr>
              <w:t>городского семинара для заместителей директора</w:t>
            </w:r>
          </w:p>
          <w:p w:rsidR="00C525CF" w:rsidRPr="00D50216" w:rsidRDefault="00C525CF" w:rsidP="00C5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216">
              <w:rPr>
                <w:rFonts w:ascii="Times New Roman" w:hAnsi="Times New Roman" w:cs="Times New Roman"/>
                <w:sz w:val="24"/>
                <w:szCs w:val="24"/>
              </w:rPr>
              <w:t>(кураторов аттестации педагогических работников</w:t>
            </w:r>
            <w:proofErr w:type="gramEnd"/>
          </w:p>
          <w:p w:rsidR="00C525CF" w:rsidRPr="00D50216" w:rsidRDefault="00C525CF" w:rsidP="00C5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1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="00D50216" w:rsidRPr="00D50216">
              <w:rPr>
                <w:rFonts w:ascii="Times New Roman" w:hAnsi="Times New Roman" w:cs="Times New Roman"/>
                <w:sz w:val="24"/>
                <w:szCs w:val="24"/>
              </w:rPr>
              <w:t>-вновь назначенные</w:t>
            </w:r>
            <w:r w:rsidRPr="00D50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25CF" w:rsidRPr="00D50216" w:rsidRDefault="00C525CF" w:rsidP="00C5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5CF" w:rsidRPr="00D50216" w:rsidRDefault="00C525CF" w:rsidP="00C5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1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B3713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как инструмент оценки и развития профессиональной компетентности педагогических работников</w:t>
            </w:r>
            <w:r w:rsidRPr="00D5021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525CF" w:rsidRPr="00D50216" w:rsidRDefault="00C525CF" w:rsidP="00C5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67" w:rsidRDefault="00923967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67" w:rsidRDefault="00923967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67" w:rsidRDefault="00923967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5CF" w:rsidRPr="00D50216" w:rsidRDefault="00CB3713" w:rsidP="00C5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 2020</w:t>
            </w:r>
            <w:r w:rsidR="00D50216" w:rsidRPr="00D5021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D50216" w:rsidRPr="00D50216" w:rsidRDefault="00D50216" w:rsidP="00C5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16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67" w:rsidRDefault="00923967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67" w:rsidRDefault="00923967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967" w:rsidRDefault="00923967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5CF" w:rsidRDefault="00C525CF" w:rsidP="00C52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5CF" w:rsidRPr="00C525CF" w:rsidRDefault="00C525CF" w:rsidP="00D50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5D1" w:rsidRPr="007470F8" w:rsidTr="004D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</w:tcPr>
          <w:p w:rsidR="001905D1" w:rsidRPr="007470F8" w:rsidRDefault="001905D1" w:rsidP="00E965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5725" w:type="dxa"/>
          </w:tcPr>
          <w:p w:rsidR="001905D1" w:rsidRPr="007470F8" w:rsidRDefault="001905D1" w:rsidP="00E965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13" w:type="dxa"/>
          </w:tcPr>
          <w:p w:rsidR="001905D1" w:rsidRPr="007470F8" w:rsidRDefault="001905D1" w:rsidP="00E965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5180" w:type="dxa"/>
          </w:tcPr>
          <w:p w:rsidR="001905D1" w:rsidRPr="007470F8" w:rsidRDefault="001905D1" w:rsidP="00E965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905D1" w:rsidRPr="004D6F83" w:rsidTr="004D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</w:tcPr>
          <w:p w:rsidR="001905D1" w:rsidRPr="004D6F83" w:rsidRDefault="0044092A" w:rsidP="00E965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3">
              <w:rPr>
                <w:rFonts w:ascii="Times New Roman" w:hAnsi="Times New Roman" w:cs="Times New Roman"/>
                <w:sz w:val="24"/>
                <w:szCs w:val="24"/>
              </w:rPr>
              <w:t>14.55-15.00</w:t>
            </w:r>
          </w:p>
        </w:tc>
        <w:tc>
          <w:tcPr>
            <w:tcW w:w="5725" w:type="dxa"/>
          </w:tcPr>
          <w:p w:rsidR="001905D1" w:rsidRPr="004D6F83" w:rsidRDefault="001905D1" w:rsidP="00E965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1905D1" w:rsidRPr="004D6F83" w:rsidRDefault="000F7D2B" w:rsidP="00E965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ZOOM-</w:t>
            </w:r>
            <w:r w:rsidRPr="004D6F83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5180" w:type="dxa"/>
          </w:tcPr>
          <w:p w:rsidR="001905D1" w:rsidRPr="004D6F83" w:rsidRDefault="001905D1" w:rsidP="00E965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5D1" w:rsidRPr="004D6F83" w:rsidTr="004D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</w:tcPr>
          <w:p w:rsidR="001905D1" w:rsidRPr="004D6F83" w:rsidRDefault="00923967" w:rsidP="00FF7F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3">
              <w:rPr>
                <w:rFonts w:ascii="Times New Roman" w:hAnsi="Times New Roman" w:cs="Times New Roman"/>
                <w:sz w:val="24"/>
                <w:szCs w:val="24"/>
              </w:rPr>
              <w:t>15.00 – 15</w:t>
            </w:r>
            <w:r w:rsidR="001905D1" w:rsidRPr="004D6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F1F" w:rsidRPr="004D6F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5" w:type="dxa"/>
          </w:tcPr>
          <w:p w:rsidR="001905D1" w:rsidRPr="004D6F83" w:rsidRDefault="00CF7888" w:rsidP="004D5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</w:t>
            </w:r>
            <w:r w:rsidR="004D5D80"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обеспечение процедуры аттестации педагогов образовательной организации на соответствие занимаемой должности</w:t>
            </w:r>
          </w:p>
        </w:tc>
        <w:tc>
          <w:tcPr>
            <w:tcW w:w="2213" w:type="dxa"/>
          </w:tcPr>
          <w:p w:rsidR="001905D1" w:rsidRPr="004D6F83" w:rsidRDefault="001905D1" w:rsidP="00E965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3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5180" w:type="dxa"/>
          </w:tcPr>
          <w:p w:rsidR="009463CE" w:rsidRPr="004D6F83" w:rsidRDefault="001905D1" w:rsidP="00E965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="000F7D2B"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="000F7D2B" w:rsidRPr="004D6F83">
              <w:rPr>
                <w:rFonts w:ascii="Times New Roman" w:hAnsi="Times New Roman" w:cs="Times New Roman"/>
                <w:sz w:val="28"/>
                <w:szCs w:val="28"/>
              </w:rPr>
              <w:t>Зарифовна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</w:t>
            </w:r>
          </w:p>
          <w:p w:rsidR="001905D1" w:rsidRPr="004D6F83" w:rsidRDefault="001905D1" w:rsidP="00E965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информационно-методического отдела Управления образования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азани</w:t>
            </w:r>
            <w:proofErr w:type="spellEnd"/>
          </w:p>
        </w:tc>
      </w:tr>
      <w:tr w:rsidR="001905D1" w:rsidRPr="004D6F83" w:rsidTr="004D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</w:tcPr>
          <w:p w:rsidR="001905D1" w:rsidRPr="004D6F83" w:rsidRDefault="000F7D2B" w:rsidP="00FF7F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7F1F" w:rsidRPr="004D6F8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4D6F83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="001905D1" w:rsidRPr="004D6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92A" w:rsidRPr="004D6F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25" w:type="dxa"/>
          </w:tcPr>
          <w:p w:rsidR="001905D1" w:rsidRPr="004D6F83" w:rsidRDefault="000F7D2B" w:rsidP="00E965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F83">
              <w:rPr>
                <w:rFonts w:ascii="Times New Roman" w:hAnsi="Times New Roman" w:cs="Times New Roman"/>
              </w:rPr>
              <w:t xml:space="preserve"> </w:t>
            </w:r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Аттестация как фактор профессионального роста учителя</w:t>
            </w:r>
          </w:p>
        </w:tc>
        <w:tc>
          <w:tcPr>
            <w:tcW w:w="2213" w:type="dxa"/>
          </w:tcPr>
          <w:p w:rsidR="001905D1" w:rsidRPr="004D6F83" w:rsidRDefault="000F7D2B" w:rsidP="00E965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3"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5180" w:type="dxa"/>
          </w:tcPr>
          <w:p w:rsidR="001905D1" w:rsidRPr="004D6F83" w:rsidRDefault="000F7D2B" w:rsidP="009463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Лунева Эльмира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6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 по УР МБОУ «Лицей №116 имени Героя Советс</w:t>
            </w:r>
            <w:bookmarkStart w:id="0" w:name="_GoBack"/>
            <w:bookmarkEnd w:id="0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кого Союза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А.С.Умеркина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Вахитовского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8308B" w:rsidRPr="004D6F83" w:rsidTr="004D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</w:tcPr>
          <w:p w:rsidR="0008308B" w:rsidRPr="004D6F83" w:rsidRDefault="0044092A" w:rsidP="00F2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F83">
              <w:rPr>
                <w:rFonts w:ascii="Times New Roman" w:hAnsi="Times New Roman" w:cs="Times New Roman"/>
                <w:sz w:val="24"/>
                <w:szCs w:val="24"/>
              </w:rPr>
              <w:t>15.40- 16.00</w:t>
            </w:r>
          </w:p>
        </w:tc>
        <w:tc>
          <w:tcPr>
            <w:tcW w:w="5725" w:type="dxa"/>
          </w:tcPr>
          <w:p w:rsidR="0008308B" w:rsidRPr="004D6F83" w:rsidRDefault="000F7D2B" w:rsidP="00690B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Особенности заполнения карты результативности как основного документа заявительной аттестации</w:t>
            </w:r>
          </w:p>
        </w:tc>
        <w:tc>
          <w:tcPr>
            <w:tcW w:w="2213" w:type="dxa"/>
          </w:tcPr>
          <w:p w:rsidR="0008308B" w:rsidRPr="004D6F83" w:rsidRDefault="000F7D2B" w:rsidP="008E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F8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5180" w:type="dxa"/>
          </w:tcPr>
          <w:p w:rsidR="0008308B" w:rsidRPr="004D6F83" w:rsidRDefault="000F7D2B" w:rsidP="008E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Хайрутдинов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Самат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Фатхутдинович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6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 по УР МБОУ «СОШ №1»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Вахитовского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8308B" w:rsidRPr="004D6F83" w:rsidTr="004D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</w:tcPr>
          <w:p w:rsidR="0008308B" w:rsidRPr="004D6F83" w:rsidRDefault="0044092A" w:rsidP="00F2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F83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5725" w:type="dxa"/>
          </w:tcPr>
          <w:p w:rsidR="0008308B" w:rsidRPr="004D6F83" w:rsidRDefault="000F7D2B" w:rsidP="008E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Методика оценивания профессиональной деятельности педагога при создании экспертного заключения</w:t>
            </w:r>
          </w:p>
        </w:tc>
        <w:tc>
          <w:tcPr>
            <w:tcW w:w="2213" w:type="dxa"/>
          </w:tcPr>
          <w:p w:rsidR="0008308B" w:rsidRPr="004D6F83" w:rsidRDefault="000F7D2B" w:rsidP="008E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F8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5180" w:type="dxa"/>
          </w:tcPr>
          <w:p w:rsidR="0008308B" w:rsidRPr="004D6F83" w:rsidRDefault="000F7D2B" w:rsidP="008E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Валиуллова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 Марина Вячеславовна,</w:t>
            </w:r>
            <w:r w:rsidRPr="004D6F83">
              <w:rPr>
                <w:rFonts w:ascii="Times New Roman" w:hAnsi="Times New Roman" w:cs="Times New Roman"/>
              </w:rPr>
              <w:t xml:space="preserve"> </w:t>
            </w:r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кадровой работе и аттестации УМС ИМО УО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азани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Вахитовскому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 и Приволжскому районам</w:t>
            </w:r>
          </w:p>
        </w:tc>
      </w:tr>
      <w:tr w:rsidR="0008308B" w:rsidRPr="004D6F83" w:rsidTr="004D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</w:tcPr>
          <w:p w:rsidR="0008308B" w:rsidRPr="004D6F83" w:rsidRDefault="0044092A" w:rsidP="008E0F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3"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  <w:tc>
          <w:tcPr>
            <w:tcW w:w="5725" w:type="dxa"/>
          </w:tcPr>
          <w:p w:rsidR="0008308B" w:rsidRPr="004D6F83" w:rsidRDefault="000F7D2B" w:rsidP="0069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Проблемные точки педагогической аттестации</w:t>
            </w:r>
          </w:p>
        </w:tc>
        <w:tc>
          <w:tcPr>
            <w:tcW w:w="2213" w:type="dxa"/>
          </w:tcPr>
          <w:p w:rsidR="0008308B" w:rsidRPr="004D6F83" w:rsidRDefault="0044092A" w:rsidP="008E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F83">
              <w:rPr>
                <w:rFonts w:ascii="Times New Roman" w:hAnsi="Times New Roman" w:cs="Times New Roman"/>
                <w:sz w:val="24"/>
                <w:szCs w:val="24"/>
              </w:rPr>
              <w:t>Открытый микрофон</w:t>
            </w:r>
          </w:p>
        </w:tc>
        <w:tc>
          <w:tcPr>
            <w:tcW w:w="5180" w:type="dxa"/>
          </w:tcPr>
          <w:p w:rsidR="000F7D2B" w:rsidRPr="004D6F83" w:rsidRDefault="000F7D2B" w:rsidP="000F7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Зарифовна</w:t>
            </w:r>
            <w:proofErr w:type="spell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</w:t>
            </w:r>
          </w:p>
          <w:p w:rsidR="0008308B" w:rsidRPr="004D6F83" w:rsidRDefault="000F7D2B" w:rsidP="000F7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F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информационно-методического отдела Управления образования </w:t>
            </w:r>
            <w:proofErr w:type="spell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D6F83">
              <w:rPr>
                <w:rFonts w:ascii="Times New Roman" w:hAnsi="Times New Roman" w:cs="Times New Roman"/>
                <w:sz w:val="28"/>
                <w:szCs w:val="28"/>
              </w:rPr>
              <w:t>азани</w:t>
            </w:r>
            <w:proofErr w:type="spellEnd"/>
          </w:p>
        </w:tc>
      </w:tr>
    </w:tbl>
    <w:p w:rsidR="00690B3B" w:rsidRPr="00850C88" w:rsidRDefault="00690B3B" w:rsidP="004D5D80">
      <w:pPr>
        <w:spacing w:after="0" w:line="240" w:lineRule="auto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90B3B" w:rsidRPr="00850C88" w:rsidSect="00C525CF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2E"/>
    <w:rsid w:val="0008308B"/>
    <w:rsid w:val="000A7E2E"/>
    <w:rsid w:val="000F7D2B"/>
    <w:rsid w:val="00106E9E"/>
    <w:rsid w:val="00116E3D"/>
    <w:rsid w:val="00185BB7"/>
    <w:rsid w:val="001905D1"/>
    <w:rsid w:val="001F3C10"/>
    <w:rsid w:val="002311F9"/>
    <w:rsid w:val="002A0EA6"/>
    <w:rsid w:val="002F07AA"/>
    <w:rsid w:val="002F1531"/>
    <w:rsid w:val="00393CC3"/>
    <w:rsid w:val="003B7619"/>
    <w:rsid w:val="003D50C8"/>
    <w:rsid w:val="00407B3A"/>
    <w:rsid w:val="0044092A"/>
    <w:rsid w:val="00472C15"/>
    <w:rsid w:val="004A187F"/>
    <w:rsid w:val="004D5D80"/>
    <w:rsid w:val="004D6F83"/>
    <w:rsid w:val="004E16C7"/>
    <w:rsid w:val="00586F61"/>
    <w:rsid w:val="005A0563"/>
    <w:rsid w:val="005A71FE"/>
    <w:rsid w:val="005E6B3E"/>
    <w:rsid w:val="0060600E"/>
    <w:rsid w:val="00606133"/>
    <w:rsid w:val="00620680"/>
    <w:rsid w:val="00643889"/>
    <w:rsid w:val="006560DD"/>
    <w:rsid w:val="00681582"/>
    <w:rsid w:val="0068554F"/>
    <w:rsid w:val="00690B3B"/>
    <w:rsid w:val="006C6DBD"/>
    <w:rsid w:val="006F43B4"/>
    <w:rsid w:val="007006FA"/>
    <w:rsid w:val="00737748"/>
    <w:rsid w:val="007A7058"/>
    <w:rsid w:val="00850C88"/>
    <w:rsid w:val="008A02AC"/>
    <w:rsid w:val="008F3725"/>
    <w:rsid w:val="00900B5C"/>
    <w:rsid w:val="00923967"/>
    <w:rsid w:val="009463CE"/>
    <w:rsid w:val="009514E8"/>
    <w:rsid w:val="009B6A4C"/>
    <w:rsid w:val="00A018AE"/>
    <w:rsid w:val="00AC2985"/>
    <w:rsid w:val="00AC3F88"/>
    <w:rsid w:val="00B12CB9"/>
    <w:rsid w:val="00BB3BEE"/>
    <w:rsid w:val="00BC520E"/>
    <w:rsid w:val="00C525CF"/>
    <w:rsid w:val="00CB3713"/>
    <w:rsid w:val="00CF7888"/>
    <w:rsid w:val="00D50216"/>
    <w:rsid w:val="00DB0691"/>
    <w:rsid w:val="00DF5037"/>
    <w:rsid w:val="00E00A81"/>
    <w:rsid w:val="00E420DF"/>
    <w:rsid w:val="00E50AB6"/>
    <w:rsid w:val="00F1252F"/>
    <w:rsid w:val="00F16AB0"/>
    <w:rsid w:val="00F26DB6"/>
    <w:rsid w:val="00F465DF"/>
    <w:rsid w:val="00F86C81"/>
    <w:rsid w:val="00FD3210"/>
    <w:rsid w:val="00FE460F"/>
    <w:rsid w:val="00FE7DAF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25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1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25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1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61</cp:revision>
  <cp:lastPrinted>2019-11-21T12:31:00Z</cp:lastPrinted>
  <dcterms:created xsi:type="dcterms:W3CDTF">2019-11-14T07:33:00Z</dcterms:created>
  <dcterms:modified xsi:type="dcterms:W3CDTF">2020-11-27T07:24:00Z</dcterms:modified>
</cp:coreProperties>
</file>